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74" w:rsidRPr="00B17B5C" w:rsidRDefault="00106274" w:rsidP="001062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17B5C">
        <w:rPr>
          <w:b/>
          <w:bCs/>
          <w:color w:val="000000"/>
        </w:rPr>
        <w:t>Ключи к заданиям муниципального этапа</w:t>
      </w:r>
    </w:p>
    <w:p w:rsidR="00106274" w:rsidRPr="00B17B5C" w:rsidRDefault="00106274" w:rsidP="001062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B17B5C">
        <w:rPr>
          <w:b/>
          <w:bCs/>
          <w:color w:val="000000"/>
        </w:rPr>
        <w:t xml:space="preserve">Всероссийской олимпиады школьников по </w:t>
      </w:r>
      <w:r w:rsidR="00392C93">
        <w:rPr>
          <w:b/>
          <w:bCs/>
          <w:color w:val="000000"/>
        </w:rPr>
        <w:t>литературе</w:t>
      </w:r>
      <w:bookmarkStart w:id="0" w:name="_GoBack"/>
      <w:bookmarkEnd w:id="0"/>
    </w:p>
    <w:p w:rsidR="00106274" w:rsidRDefault="00106274" w:rsidP="0010627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B17B5C">
        <w:rPr>
          <w:b/>
          <w:bCs/>
          <w:color w:val="000000"/>
        </w:rPr>
        <w:t>2017/2018 учебный год</w:t>
      </w:r>
    </w:p>
    <w:p w:rsidR="0090178D" w:rsidRPr="0090178D" w:rsidRDefault="0090178D" w:rsidP="004E28E7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90178D">
        <w:rPr>
          <w:sz w:val="24"/>
          <w:szCs w:val="24"/>
        </w:rPr>
        <w:t>1</w:t>
      </w:r>
      <w:r w:rsidR="00F170DB">
        <w:rPr>
          <w:sz w:val="24"/>
          <w:szCs w:val="24"/>
        </w:rPr>
        <w:t>1</w:t>
      </w:r>
      <w:r w:rsidRPr="0090178D">
        <w:rPr>
          <w:sz w:val="24"/>
          <w:szCs w:val="24"/>
        </w:rPr>
        <w:t xml:space="preserve"> класс</w:t>
      </w:r>
    </w:p>
    <w:p w:rsidR="0090178D" w:rsidRPr="0090178D" w:rsidRDefault="0090178D" w:rsidP="004E28E7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0178D">
        <w:rPr>
          <w:rFonts w:ascii="Times New Roman" w:hAnsi="Times New Roman" w:cs="Times New Roman"/>
          <w:sz w:val="24"/>
          <w:szCs w:val="24"/>
        </w:rPr>
        <w:t xml:space="preserve"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</w:t>
      </w:r>
      <w:r w:rsidR="004E28E7">
        <w:rPr>
          <w:rFonts w:ascii="Times New Roman" w:hAnsi="Times New Roman" w:cs="Times New Roman"/>
          <w:sz w:val="24"/>
          <w:szCs w:val="24"/>
        </w:rPr>
        <w:t>70</w:t>
      </w:r>
      <w:r w:rsidRPr="0090178D">
        <w:rPr>
          <w:rFonts w:ascii="Times New Roman" w:hAnsi="Times New Roman" w:cs="Times New Roman"/>
          <w:sz w:val="24"/>
          <w:szCs w:val="24"/>
        </w:rPr>
        <w:t>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</w:t>
      </w:r>
      <w:r w:rsidR="00954A31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90178D" w:rsidRPr="0090178D" w:rsidRDefault="0090178D" w:rsidP="004E28E7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rPr>
          <w:sz w:val="24"/>
          <w:szCs w:val="24"/>
        </w:rPr>
      </w:pPr>
      <w:r w:rsidRPr="0090178D">
        <w:rPr>
          <w:sz w:val="24"/>
          <w:szCs w:val="24"/>
        </w:rPr>
        <w:t xml:space="preserve">Задание 1. </w:t>
      </w:r>
    </w:p>
    <w:p w:rsidR="0090178D" w:rsidRPr="0090178D" w:rsidRDefault="0090178D" w:rsidP="004E28E7">
      <w:pPr>
        <w:pStyle w:val="2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709"/>
        <w:rPr>
          <w:sz w:val="24"/>
          <w:szCs w:val="24"/>
        </w:rPr>
      </w:pPr>
      <w:r w:rsidRPr="0090178D">
        <w:rPr>
          <w:sz w:val="24"/>
          <w:szCs w:val="24"/>
        </w:rPr>
        <w:t>Целостный анализ прозаического произведения</w:t>
      </w:r>
    </w:p>
    <w:p w:rsidR="0090178D" w:rsidRPr="0090178D" w:rsidRDefault="0090178D" w:rsidP="004E28E7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78D" w:rsidRPr="0090178D" w:rsidRDefault="0090178D" w:rsidP="004E28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В анализе рассказа показана неоднозначность образа дороги: в первой части  дорога – это движение, стремление к изменениям; во второй – отсутствие корней, разрыв связей с родными местами. Анализ первой части содержит интерпретацию пейзажных зарисовок, которые и подчеркивают то новое, что несет в себе дорога, и выражают отношение автора к постоянным перемещениям. Анализ второй части содержит интерпретацию образа матери, ее отношения к сыну, в чем и отражается разрыв связей с родными местами (воспоминания матери и сына о детстве друг друга). – </w:t>
      </w:r>
      <w:r w:rsidR="004E28E7">
        <w:rPr>
          <w:rFonts w:ascii="Times New Roman" w:hAnsi="Times New Roman" w:cs="Times New Roman"/>
          <w:sz w:val="24"/>
          <w:szCs w:val="24"/>
        </w:rPr>
        <w:t>3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В анализе рассказа показана неоднозначность образа дороги: в первой части  дорога – это движение, стремление к изменениям; во второй – отсутствие корней, разрыв связей с родными местами. Анализ второй части содержит интерпретацию образа матери, ее отношения к сыну, в чем и отражается разрыв связей с родными местами (воспоминания матери и сына о детстве друг друга). – </w:t>
      </w:r>
      <w:r w:rsidR="004E28E7">
        <w:rPr>
          <w:rFonts w:ascii="Times New Roman" w:hAnsi="Times New Roman" w:cs="Times New Roman"/>
          <w:sz w:val="24"/>
          <w:szCs w:val="24"/>
        </w:rPr>
        <w:t>2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В анализе рассказа показана неоднозначность образа дороги: в первой части  дорога – это движение, стремление к изменениям; во второй – отсутствие корней, разрыв связей с родными местами. – </w:t>
      </w:r>
      <w:r w:rsidR="004E28E7">
        <w:rPr>
          <w:rFonts w:ascii="Times New Roman" w:hAnsi="Times New Roman" w:cs="Times New Roman"/>
          <w:sz w:val="24"/>
          <w:szCs w:val="24"/>
        </w:rPr>
        <w:t>1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7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78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В анализе рассказа показана неоднозначность образа дороги: в первой части  дорога – это движение, стремление к изменениям; во второй – отсутствие корней, разрыв связей с родными местами. Однако все это дается преимущественно через пересказ произведения. – </w:t>
      </w:r>
      <w:r w:rsidR="004E28E7">
        <w:rPr>
          <w:rFonts w:ascii="Times New Roman" w:hAnsi="Times New Roman" w:cs="Times New Roman"/>
          <w:sz w:val="24"/>
          <w:szCs w:val="24"/>
        </w:rPr>
        <w:t>5</w:t>
      </w:r>
      <w:r w:rsidRPr="0090178D">
        <w:rPr>
          <w:rFonts w:ascii="Times New Roman" w:hAnsi="Times New Roman" w:cs="Times New Roman"/>
          <w:sz w:val="24"/>
          <w:szCs w:val="24"/>
        </w:rPr>
        <w:t>баллов.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30 баллов.  Шкала оценок: 0 – 10 – 20 – 30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2. Композиционная стройность работы и её стилистическая однородность. Точность формулировок, уместность цитат и отсылок к тексту произведения. 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15 баллов. Шкала оценок: 0 – 5 – 10 – 15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10 баллов. Шкала оценок: 0 – 3 – 7 – 10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>4. Историко-литературная эрудиция, отсутствие фактических ошибок, уместность использовании фонового материала из области культуры и литературы.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 xml:space="preserve">Максимально 10 баллов.Шкала оценок: 0 – 3 </w:t>
      </w:r>
      <w:proofErr w:type="gramStart"/>
      <w:r w:rsidRPr="001F297F">
        <w:rPr>
          <w:b/>
          <w:szCs w:val="24"/>
        </w:rPr>
        <w:t>–  7</w:t>
      </w:r>
      <w:proofErr w:type="gramEnd"/>
      <w:r w:rsidRPr="001F297F">
        <w:rPr>
          <w:b/>
          <w:szCs w:val="24"/>
        </w:rPr>
        <w:t xml:space="preserve"> – 10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5. Общая языковая и речевая грамотность (отсутствие речевых и грамматических ошибок). </w:t>
      </w:r>
      <w:r w:rsidRPr="001F297F">
        <w:rPr>
          <w:szCs w:val="24"/>
          <w:u w:val="single"/>
        </w:rPr>
        <w:t>Примечание 1</w:t>
      </w:r>
      <w:r w:rsidRPr="001F297F">
        <w:rPr>
          <w:szCs w:val="24"/>
        </w:rPr>
        <w:t xml:space="preserve">: сплошная проверка работы по привычным школьным критериям грамотности с полным подсчётом ошибок не предусматривается. </w:t>
      </w:r>
      <w:r w:rsidRPr="001F297F">
        <w:rPr>
          <w:szCs w:val="24"/>
          <w:u w:val="single"/>
        </w:rPr>
        <w:t>Примечание 2</w:t>
      </w:r>
      <w:r w:rsidRPr="001F297F">
        <w:rPr>
          <w:szCs w:val="24"/>
        </w:rPr>
        <w:t xml:space="preserve">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5 баллов. Шкала оценок: 0 – 1 – 3 – 5</w:t>
      </w:r>
    </w:p>
    <w:p w:rsidR="004E28E7" w:rsidRPr="001F297F" w:rsidRDefault="004E28E7" w:rsidP="004E28E7">
      <w:pPr>
        <w:pStyle w:val="1"/>
        <w:ind w:firstLine="426"/>
        <w:jc w:val="left"/>
        <w:rPr>
          <w:szCs w:val="24"/>
        </w:rPr>
      </w:pPr>
      <w:r w:rsidRPr="001F297F">
        <w:rPr>
          <w:b/>
          <w:szCs w:val="24"/>
        </w:rPr>
        <w:t xml:space="preserve">Итого: максимальный </w:t>
      </w:r>
      <w:proofErr w:type="gramStart"/>
      <w:r w:rsidRPr="001F297F">
        <w:rPr>
          <w:b/>
          <w:szCs w:val="24"/>
        </w:rPr>
        <w:t>балл  –</w:t>
      </w:r>
      <w:proofErr w:type="gramEnd"/>
      <w:r w:rsidRPr="001F297F">
        <w:rPr>
          <w:b/>
          <w:szCs w:val="24"/>
        </w:rPr>
        <w:t xml:space="preserve">  70баллов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78D" w:rsidRPr="0090178D" w:rsidRDefault="0090178D" w:rsidP="004E28E7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78D">
        <w:rPr>
          <w:rFonts w:ascii="Times New Roman" w:hAnsi="Times New Roman" w:cs="Times New Roman"/>
          <w:b/>
          <w:sz w:val="24"/>
          <w:szCs w:val="24"/>
        </w:rPr>
        <w:t>Целостный анализ лирического произведения</w:t>
      </w:r>
    </w:p>
    <w:p w:rsidR="0090178D" w:rsidRPr="0090178D" w:rsidRDefault="0090178D" w:rsidP="004E28E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78D">
        <w:rPr>
          <w:rFonts w:ascii="Times New Roman" w:hAnsi="Times New Roman" w:cs="Times New Roman"/>
          <w:sz w:val="24"/>
          <w:szCs w:val="24"/>
        </w:rPr>
        <w:t>1.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При анализе стихотворения раскрывается тема человека и времени. Беспощадности времени, которое поглощает все, тщетности усилий человека преодолеть его воздействие. Показано, что образ Чехова и мотивы его творчества, с одной стороны, связаны с этой темой именно чеховской интерпретацией времени, с другой стороны, с темой искусства, которое противостоит времени. При этом интерпретируются все чеховские мотивы (ружья, вишневого сада, заколоченного дома, крыжовника). – </w:t>
      </w:r>
      <w:r w:rsidR="004E28E7">
        <w:rPr>
          <w:rFonts w:ascii="Times New Roman" w:hAnsi="Times New Roman" w:cs="Times New Roman"/>
          <w:sz w:val="24"/>
          <w:szCs w:val="24"/>
        </w:rPr>
        <w:t>3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 xml:space="preserve">б)   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При анализе стихотворения раскрывается тема человека и времени. Беспощадности времени, которое поглощает все, тщетности усилий человека преодолеть его воздействие. Выявлено, что именно образ Чехова и мотивы его творчества помогают раскрытию этой темы. При этом интерпретируются некоторые чеховские мотивы. – </w:t>
      </w:r>
      <w:r w:rsidR="004E28E7">
        <w:rPr>
          <w:rFonts w:ascii="Times New Roman" w:hAnsi="Times New Roman" w:cs="Times New Roman"/>
          <w:sz w:val="24"/>
          <w:szCs w:val="24"/>
        </w:rPr>
        <w:t>2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При анализе стихотворения раскрывается тема человека и времени. Беспощадности времени, которое поглощает все, тщетности усилий человека преодолеть его воздействие. Выявлено, что именно образ Чехова и мотивы его творчества помогают раскрытию этой темы. – </w:t>
      </w:r>
      <w:r w:rsidR="004E28E7">
        <w:rPr>
          <w:rFonts w:ascii="Times New Roman" w:hAnsi="Times New Roman" w:cs="Times New Roman"/>
          <w:sz w:val="24"/>
          <w:szCs w:val="24"/>
        </w:rPr>
        <w:t>1</w:t>
      </w:r>
      <w:r w:rsidRPr="0090178D">
        <w:rPr>
          <w:rFonts w:ascii="Times New Roman" w:hAnsi="Times New Roman" w:cs="Times New Roman"/>
          <w:sz w:val="24"/>
          <w:szCs w:val="24"/>
        </w:rPr>
        <w:t>0 баллов.</w:t>
      </w:r>
    </w:p>
    <w:p w:rsidR="0090178D" w:rsidRP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78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0178D">
        <w:rPr>
          <w:rFonts w:ascii="Times New Roman" w:hAnsi="Times New Roman" w:cs="Times New Roman"/>
          <w:sz w:val="24"/>
          <w:szCs w:val="24"/>
        </w:rPr>
        <w:t xml:space="preserve">) При анализе стихотворения раскрывается тема человека и времени. Беспощадности времени, которое поглощает все, тщетности усилий человека преодолеть его воздействие. – </w:t>
      </w:r>
      <w:r w:rsidR="004E28E7">
        <w:rPr>
          <w:rFonts w:ascii="Times New Roman" w:hAnsi="Times New Roman" w:cs="Times New Roman"/>
          <w:sz w:val="24"/>
          <w:szCs w:val="24"/>
        </w:rPr>
        <w:t>5</w:t>
      </w:r>
      <w:r w:rsidRPr="0090178D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30 баллов.  Шкала оценок: 0 – 10 – 20 – 30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2. Композиционная стройность работы и её стилистическая однородность. Точность формулировок, уместность цитат и отсылок к тексту произведения. 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15 баллов. Шкала оценок: 0 – 5 – 10 – 15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10 баллов. Шкала оценок: 0 – 3 – 7 – 10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>4. Историко-литературная эрудиция, отсутствие фактических ошибок, уместность использовании фонового материала из области культуры и литературы.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 xml:space="preserve">Максимально 10 баллов.Шкала оценок: 0 – 3 </w:t>
      </w:r>
      <w:proofErr w:type="gramStart"/>
      <w:r w:rsidRPr="001F297F">
        <w:rPr>
          <w:b/>
          <w:szCs w:val="24"/>
        </w:rPr>
        <w:t>–  7</w:t>
      </w:r>
      <w:proofErr w:type="gramEnd"/>
      <w:r w:rsidRPr="001F297F">
        <w:rPr>
          <w:b/>
          <w:szCs w:val="24"/>
        </w:rPr>
        <w:t xml:space="preserve"> – 10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szCs w:val="24"/>
        </w:rPr>
        <w:t xml:space="preserve">5. Общая языковая и речевая грамотность (отсутствие речевых и грамматических ошибок). </w:t>
      </w:r>
      <w:r w:rsidRPr="001F297F">
        <w:rPr>
          <w:szCs w:val="24"/>
          <w:u w:val="single"/>
        </w:rPr>
        <w:t>Примечание 1</w:t>
      </w:r>
      <w:r w:rsidRPr="001F297F">
        <w:rPr>
          <w:szCs w:val="24"/>
        </w:rPr>
        <w:t xml:space="preserve">: сплошная проверка работы по привычным школьным критериям грамотности с полным подсчётом ошибок не предусматривается. </w:t>
      </w:r>
      <w:r w:rsidRPr="001F297F">
        <w:rPr>
          <w:szCs w:val="24"/>
          <w:u w:val="single"/>
        </w:rPr>
        <w:t>Примечание 2</w:t>
      </w:r>
      <w:r w:rsidRPr="001F297F">
        <w:rPr>
          <w:szCs w:val="24"/>
        </w:rPr>
        <w:t xml:space="preserve">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4E28E7" w:rsidRPr="001F297F" w:rsidRDefault="004E28E7" w:rsidP="004E28E7">
      <w:pPr>
        <w:pStyle w:val="1"/>
        <w:ind w:firstLine="426"/>
        <w:rPr>
          <w:szCs w:val="24"/>
        </w:rPr>
      </w:pPr>
      <w:r w:rsidRPr="001F297F">
        <w:rPr>
          <w:b/>
          <w:szCs w:val="24"/>
        </w:rPr>
        <w:t>Максимально 5 баллов. Шкала оценок: 0 – 1 – 3 – 5</w:t>
      </w:r>
    </w:p>
    <w:p w:rsidR="004E28E7" w:rsidRPr="001F297F" w:rsidRDefault="004E28E7" w:rsidP="004E28E7">
      <w:pPr>
        <w:pStyle w:val="1"/>
        <w:ind w:firstLine="426"/>
        <w:jc w:val="left"/>
        <w:rPr>
          <w:szCs w:val="24"/>
        </w:rPr>
      </w:pPr>
      <w:r w:rsidRPr="001F297F">
        <w:rPr>
          <w:b/>
          <w:szCs w:val="24"/>
        </w:rPr>
        <w:t xml:space="preserve">Итого: максимальный </w:t>
      </w:r>
      <w:proofErr w:type="gramStart"/>
      <w:r w:rsidRPr="001F297F">
        <w:rPr>
          <w:b/>
          <w:szCs w:val="24"/>
        </w:rPr>
        <w:t>балл  –</w:t>
      </w:r>
      <w:proofErr w:type="gramEnd"/>
      <w:r w:rsidRPr="001F297F">
        <w:rPr>
          <w:b/>
          <w:szCs w:val="24"/>
        </w:rPr>
        <w:t xml:space="preserve">  70баллов</w:t>
      </w:r>
    </w:p>
    <w:p w:rsidR="0090178D" w:rsidRDefault="0090178D" w:rsidP="004E2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78D" w:rsidRPr="00A34CD6" w:rsidRDefault="0090178D" w:rsidP="004E28E7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4CD6">
        <w:rPr>
          <w:rFonts w:ascii="Times New Roman" w:eastAsia="Times New Roman" w:hAnsi="Times New Roman" w:cs="Times New Roman"/>
          <w:b/>
          <w:lang w:eastAsia="ru-RU"/>
        </w:rPr>
        <w:t>Задание 2. Творческое задание.</w:t>
      </w:r>
    </w:p>
    <w:p w:rsidR="0090178D" w:rsidRPr="00A34CD6" w:rsidRDefault="0090178D" w:rsidP="004E28E7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2"/>
          <w:szCs w:val="22"/>
        </w:rPr>
      </w:pPr>
      <w:r w:rsidRPr="00A34CD6">
        <w:rPr>
          <w:b w:val="0"/>
          <w:sz w:val="22"/>
          <w:szCs w:val="22"/>
        </w:rPr>
        <w:t xml:space="preserve">За соблюдение особенностей жанра </w:t>
      </w:r>
      <w:r>
        <w:rPr>
          <w:b w:val="0"/>
          <w:sz w:val="22"/>
          <w:szCs w:val="22"/>
        </w:rPr>
        <w:t>мемуаров</w:t>
      </w:r>
      <w:r w:rsidRPr="00A34CD6">
        <w:rPr>
          <w:b w:val="0"/>
          <w:sz w:val="22"/>
          <w:szCs w:val="22"/>
        </w:rPr>
        <w:t xml:space="preserve"> – до 10 баллов.</w:t>
      </w:r>
    </w:p>
    <w:p w:rsidR="0090178D" w:rsidRPr="00A34CD6" w:rsidRDefault="0090178D" w:rsidP="004E28E7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2"/>
          <w:szCs w:val="22"/>
        </w:rPr>
      </w:pPr>
      <w:r w:rsidRPr="00A34CD6">
        <w:rPr>
          <w:b w:val="0"/>
          <w:sz w:val="22"/>
          <w:szCs w:val="22"/>
        </w:rPr>
        <w:t xml:space="preserve">За </w:t>
      </w:r>
      <w:r>
        <w:rPr>
          <w:b w:val="0"/>
          <w:sz w:val="22"/>
          <w:szCs w:val="22"/>
        </w:rPr>
        <w:t>умение создать литературной портрет писателя</w:t>
      </w:r>
      <w:r w:rsidRPr="00A34CD6">
        <w:rPr>
          <w:b w:val="0"/>
          <w:sz w:val="22"/>
          <w:szCs w:val="22"/>
        </w:rPr>
        <w:t xml:space="preserve"> - до 10 баллов.</w:t>
      </w:r>
    </w:p>
    <w:p w:rsidR="0090178D" w:rsidRPr="00A34CD6" w:rsidRDefault="0090178D" w:rsidP="004E28E7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2"/>
          <w:szCs w:val="22"/>
        </w:rPr>
      </w:pPr>
      <w:r w:rsidRPr="00A34CD6">
        <w:rPr>
          <w:b w:val="0"/>
          <w:sz w:val="22"/>
          <w:szCs w:val="22"/>
        </w:rPr>
        <w:t>За знани</w:t>
      </w:r>
      <w:r>
        <w:rPr>
          <w:b w:val="0"/>
          <w:sz w:val="22"/>
          <w:szCs w:val="22"/>
        </w:rPr>
        <w:t>е</w:t>
      </w:r>
      <w:r w:rsidRPr="00A34CD6">
        <w:rPr>
          <w:b w:val="0"/>
          <w:sz w:val="22"/>
          <w:szCs w:val="22"/>
        </w:rPr>
        <w:t xml:space="preserve"> биографии писателя и его творчества - до 10 баллов.</w:t>
      </w:r>
    </w:p>
    <w:p w:rsidR="005607D9" w:rsidRPr="0090178D" w:rsidRDefault="0090178D" w:rsidP="004E28E7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 w:val="0"/>
          <w:sz w:val="24"/>
          <w:szCs w:val="24"/>
        </w:rPr>
      </w:pPr>
      <w:r w:rsidRPr="004E28E7">
        <w:rPr>
          <w:sz w:val="22"/>
          <w:szCs w:val="22"/>
        </w:rPr>
        <w:t xml:space="preserve">Общее число </w:t>
      </w:r>
      <w:proofErr w:type="gramStart"/>
      <w:r w:rsidRPr="004E28E7">
        <w:rPr>
          <w:sz w:val="22"/>
          <w:szCs w:val="22"/>
        </w:rPr>
        <w:t>баллов  -</w:t>
      </w:r>
      <w:proofErr w:type="gramEnd"/>
      <w:r w:rsidRPr="004E28E7">
        <w:rPr>
          <w:sz w:val="22"/>
          <w:szCs w:val="22"/>
        </w:rPr>
        <w:t xml:space="preserve"> 30.</w:t>
      </w:r>
    </w:p>
    <w:sectPr w:rsidR="005607D9" w:rsidRPr="0090178D" w:rsidSect="00392C93">
      <w:pgSz w:w="11906" w:h="16838"/>
      <w:pgMar w:top="1134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82C48"/>
    <w:multiLevelType w:val="hybridMultilevel"/>
    <w:tmpl w:val="67CEBA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279E7"/>
    <w:multiLevelType w:val="hybridMultilevel"/>
    <w:tmpl w:val="94DA0E2A"/>
    <w:lvl w:ilvl="0" w:tplc="2E480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5A0A49"/>
    <w:multiLevelType w:val="hybridMultilevel"/>
    <w:tmpl w:val="3976D026"/>
    <w:lvl w:ilvl="0" w:tplc="E25C9428">
      <w:start w:val="10"/>
      <w:numFmt w:val="decimal"/>
      <w:lvlText w:val="%1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>
    <w:nsid w:val="3298206A"/>
    <w:multiLevelType w:val="hybridMultilevel"/>
    <w:tmpl w:val="8A7A0B5C"/>
    <w:lvl w:ilvl="0" w:tplc="299A802C">
      <w:start w:val="11"/>
      <w:numFmt w:val="decimal"/>
      <w:lvlText w:val="%1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4">
    <w:nsid w:val="365A4F72"/>
    <w:multiLevelType w:val="hybridMultilevel"/>
    <w:tmpl w:val="FCFE5B84"/>
    <w:lvl w:ilvl="0" w:tplc="DF566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033E6"/>
    <w:multiLevelType w:val="hybridMultilevel"/>
    <w:tmpl w:val="6D54C3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7D9"/>
    <w:rsid w:val="000111BB"/>
    <w:rsid w:val="0003696F"/>
    <w:rsid w:val="000409EF"/>
    <w:rsid w:val="00040A5E"/>
    <w:rsid w:val="0004553B"/>
    <w:rsid w:val="0009053B"/>
    <w:rsid w:val="000928B5"/>
    <w:rsid w:val="00096104"/>
    <w:rsid w:val="000A0781"/>
    <w:rsid w:val="000A6812"/>
    <w:rsid w:val="000B0D74"/>
    <w:rsid w:val="000B5560"/>
    <w:rsid w:val="000B5E11"/>
    <w:rsid w:val="000C3C89"/>
    <w:rsid w:val="000C62E5"/>
    <w:rsid w:val="000F2406"/>
    <w:rsid w:val="000F6036"/>
    <w:rsid w:val="0010145C"/>
    <w:rsid w:val="001054A0"/>
    <w:rsid w:val="00106274"/>
    <w:rsid w:val="00106F62"/>
    <w:rsid w:val="00110C6B"/>
    <w:rsid w:val="0011451A"/>
    <w:rsid w:val="0013139C"/>
    <w:rsid w:val="00145259"/>
    <w:rsid w:val="00150961"/>
    <w:rsid w:val="00167155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D70B1"/>
    <w:rsid w:val="002E21B0"/>
    <w:rsid w:val="002E2F5B"/>
    <w:rsid w:val="002E356E"/>
    <w:rsid w:val="002E7F3C"/>
    <w:rsid w:val="002F0D2A"/>
    <w:rsid w:val="002F55B9"/>
    <w:rsid w:val="002F7039"/>
    <w:rsid w:val="00313174"/>
    <w:rsid w:val="00317B3D"/>
    <w:rsid w:val="00350FB3"/>
    <w:rsid w:val="00353B7D"/>
    <w:rsid w:val="003620CC"/>
    <w:rsid w:val="00363842"/>
    <w:rsid w:val="003671E5"/>
    <w:rsid w:val="00386538"/>
    <w:rsid w:val="00387A0A"/>
    <w:rsid w:val="00391E98"/>
    <w:rsid w:val="00392C93"/>
    <w:rsid w:val="00393799"/>
    <w:rsid w:val="00393990"/>
    <w:rsid w:val="003A6BC8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204A9"/>
    <w:rsid w:val="00422C39"/>
    <w:rsid w:val="004236DA"/>
    <w:rsid w:val="00434E10"/>
    <w:rsid w:val="00435740"/>
    <w:rsid w:val="00442B6E"/>
    <w:rsid w:val="004520A8"/>
    <w:rsid w:val="00464486"/>
    <w:rsid w:val="00466348"/>
    <w:rsid w:val="004719C9"/>
    <w:rsid w:val="00472A5D"/>
    <w:rsid w:val="00472D7C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E28E7"/>
    <w:rsid w:val="004F48B5"/>
    <w:rsid w:val="005004C1"/>
    <w:rsid w:val="0050486C"/>
    <w:rsid w:val="005142AE"/>
    <w:rsid w:val="00515A4B"/>
    <w:rsid w:val="0051728F"/>
    <w:rsid w:val="00540ED6"/>
    <w:rsid w:val="005607D9"/>
    <w:rsid w:val="00562F34"/>
    <w:rsid w:val="00570ED6"/>
    <w:rsid w:val="005935CF"/>
    <w:rsid w:val="0059449F"/>
    <w:rsid w:val="005A2865"/>
    <w:rsid w:val="005B70E1"/>
    <w:rsid w:val="005D0090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47406"/>
    <w:rsid w:val="00651F51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D17C5"/>
    <w:rsid w:val="006E0D23"/>
    <w:rsid w:val="006E2DBE"/>
    <w:rsid w:val="007172AC"/>
    <w:rsid w:val="0071786A"/>
    <w:rsid w:val="0075767B"/>
    <w:rsid w:val="007660EA"/>
    <w:rsid w:val="007952DF"/>
    <w:rsid w:val="007A3C70"/>
    <w:rsid w:val="007A4153"/>
    <w:rsid w:val="007A68DF"/>
    <w:rsid w:val="007C1878"/>
    <w:rsid w:val="007C4CED"/>
    <w:rsid w:val="007D7ED2"/>
    <w:rsid w:val="007E0375"/>
    <w:rsid w:val="007E1DC0"/>
    <w:rsid w:val="007E5AC0"/>
    <w:rsid w:val="007E780E"/>
    <w:rsid w:val="007F1F60"/>
    <w:rsid w:val="0080174D"/>
    <w:rsid w:val="00805E64"/>
    <w:rsid w:val="008066A9"/>
    <w:rsid w:val="00814884"/>
    <w:rsid w:val="0081498B"/>
    <w:rsid w:val="00820FEC"/>
    <w:rsid w:val="0082211E"/>
    <w:rsid w:val="00831009"/>
    <w:rsid w:val="008448DD"/>
    <w:rsid w:val="0084527B"/>
    <w:rsid w:val="0084647F"/>
    <w:rsid w:val="00860EDE"/>
    <w:rsid w:val="008726D0"/>
    <w:rsid w:val="00872C30"/>
    <w:rsid w:val="00873A02"/>
    <w:rsid w:val="0088725F"/>
    <w:rsid w:val="00887EAD"/>
    <w:rsid w:val="008A3A1B"/>
    <w:rsid w:val="008A588A"/>
    <w:rsid w:val="008A715C"/>
    <w:rsid w:val="008B7DA9"/>
    <w:rsid w:val="008F0DB3"/>
    <w:rsid w:val="008F6F2E"/>
    <w:rsid w:val="008F71D7"/>
    <w:rsid w:val="0090178D"/>
    <w:rsid w:val="00903CD8"/>
    <w:rsid w:val="0092054C"/>
    <w:rsid w:val="00925CF4"/>
    <w:rsid w:val="009306D1"/>
    <w:rsid w:val="00930831"/>
    <w:rsid w:val="00934584"/>
    <w:rsid w:val="009378BC"/>
    <w:rsid w:val="009401EB"/>
    <w:rsid w:val="00954A31"/>
    <w:rsid w:val="009601EF"/>
    <w:rsid w:val="00961845"/>
    <w:rsid w:val="00972892"/>
    <w:rsid w:val="00991900"/>
    <w:rsid w:val="00997728"/>
    <w:rsid w:val="009A410E"/>
    <w:rsid w:val="009A7954"/>
    <w:rsid w:val="009F7FE7"/>
    <w:rsid w:val="00A0746C"/>
    <w:rsid w:val="00A13BD3"/>
    <w:rsid w:val="00A178C4"/>
    <w:rsid w:val="00A25179"/>
    <w:rsid w:val="00A31349"/>
    <w:rsid w:val="00A94C06"/>
    <w:rsid w:val="00A96752"/>
    <w:rsid w:val="00AB0633"/>
    <w:rsid w:val="00AB10DF"/>
    <w:rsid w:val="00AC0E0A"/>
    <w:rsid w:val="00AC1121"/>
    <w:rsid w:val="00AC73D5"/>
    <w:rsid w:val="00AD3D42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BE22BC"/>
    <w:rsid w:val="00C1224A"/>
    <w:rsid w:val="00C13198"/>
    <w:rsid w:val="00C164B1"/>
    <w:rsid w:val="00C30F05"/>
    <w:rsid w:val="00C4374E"/>
    <w:rsid w:val="00C46DE1"/>
    <w:rsid w:val="00C606C4"/>
    <w:rsid w:val="00C7459D"/>
    <w:rsid w:val="00C77CFB"/>
    <w:rsid w:val="00C957BB"/>
    <w:rsid w:val="00CA7105"/>
    <w:rsid w:val="00CB10AA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37EA"/>
    <w:rsid w:val="00D16E2E"/>
    <w:rsid w:val="00D20792"/>
    <w:rsid w:val="00D241BB"/>
    <w:rsid w:val="00D2581E"/>
    <w:rsid w:val="00D33D29"/>
    <w:rsid w:val="00D33DA2"/>
    <w:rsid w:val="00D36ED7"/>
    <w:rsid w:val="00D43313"/>
    <w:rsid w:val="00D44903"/>
    <w:rsid w:val="00D54DB8"/>
    <w:rsid w:val="00D6029A"/>
    <w:rsid w:val="00D729B4"/>
    <w:rsid w:val="00D903C0"/>
    <w:rsid w:val="00D97102"/>
    <w:rsid w:val="00DA5F01"/>
    <w:rsid w:val="00DA75D3"/>
    <w:rsid w:val="00DC248F"/>
    <w:rsid w:val="00DE7DF1"/>
    <w:rsid w:val="00E05109"/>
    <w:rsid w:val="00E27785"/>
    <w:rsid w:val="00E31B0A"/>
    <w:rsid w:val="00E33A96"/>
    <w:rsid w:val="00E50031"/>
    <w:rsid w:val="00E608EF"/>
    <w:rsid w:val="00E65765"/>
    <w:rsid w:val="00E65D05"/>
    <w:rsid w:val="00E73A7A"/>
    <w:rsid w:val="00E8066A"/>
    <w:rsid w:val="00E807FC"/>
    <w:rsid w:val="00E93941"/>
    <w:rsid w:val="00EA5154"/>
    <w:rsid w:val="00EB331A"/>
    <w:rsid w:val="00EC016C"/>
    <w:rsid w:val="00EC5122"/>
    <w:rsid w:val="00EC7195"/>
    <w:rsid w:val="00ED35DF"/>
    <w:rsid w:val="00EF47EA"/>
    <w:rsid w:val="00F170DB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C4D81-5E61-4D74-8E7F-78261474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7D9"/>
  </w:style>
  <w:style w:type="paragraph" w:styleId="2">
    <w:name w:val="heading 2"/>
    <w:basedOn w:val="a"/>
    <w:link w:val="20"/>
    <w:unhideWhenUsed/>
    <w:qFormat/>
    <w:rsid w:val="0090178D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7D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017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1"/>
    <w:rsid w:val="004E28E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user1</cp:lastModifiedBy>
  <cp:revision>3</cp:revision>
  <dcterms:created xsi:type="dcterms:W3CDTF">2017-11-29T06:42:00Z</dcterms:created>
  <dcterms:modified xsi:type="dcterms:W3CDTF">2017-11-30T13:55:00Z</dcterms:modified>
</cp:coreProperties>
</file>